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9BC" w:rsidRDefault="00547B66" w:rsidP="00363C19">
      <w:pPr>
        <w:pStyle w:val="1"/>
        <w:spacing w:after="0"/>
        <w:ind w:firstLine="567"/>
        <w:rPr>
          <w:rFonts w:cs="Times New Roman"/>
          <w:b w:val="0"/>
          <w:sz w:val="24"/>
          <w:szCs w:val="24"/>
        </w:rPr>
      </w:pPr>
      <w:bookmarkStart w:id="0" w:name="_Toc479157094"/>
      <w:bookmarkStart w:id="1" w:name="_Toc479191263"/>
      <w:bookmarkStart w:id="2" w:name="_Toc486949490"/>
      <w:bookmarkStart w:id="3" w:name="_Toc62733045"/>
      <w:r w:rsidRPr="00547B66">
        <w:rPr>
          <w:rFonts w:cs="Times New Roman"/>
          <w:b w:val="0"/>
        </w:rPr>
        <w:t xml:space="preserve">                                         </w:t>
      </w:r>
      <w:r w:rsidR="007419BC">
        <w:rPr>
          <w:rFonts w:cs="Times New Roman"/>
          <w:b w:val="0"/>
        </w:rPr>
        <w:t xml:space="preserve">               </w:t>
      </w:r>
      <w:r w:rsidR="007419BC">
        <w:rPr>
          <w:rFonts w:cs="Times New Roman"/>
          <w:b w:val="0"/>
          <w:sz w:val="24"/>
          <w:szCs w:val="24"/>
        </w:rPr>
        <w:t>Приложение №1 к запросу_Техническое задание</w:t>
      </w:r>
    </w:p>
    <w:p w:rsidR="00363C19" w:rsidRPr="00363C19" w:rsidRDefault="00363C19" w:rsidP="00363C19">
      <w:pPr>
        <w:spacing w:after="0"/>
      </w:pPr>
    </w:p>
    <w:p w:rsidR="004516E5" w:rsidRPr="00800F2F" w:rsidRDefault="00547B66" w:rsidP="00363C19">
      <w:pPr>
        <w:spacing w:after="0"/>
        <w:jc w:val="center"/>
        <w:rPr>
          <w:rFonts w:ascii="Times New Roman" w:hAnsi="Times New Roman" w:cs="Times New Roman"/>
        </w:rPr>
      </w:pPr>
      <w:bookmarkStart w:id="4" w:name="_GoBack"/>
      <w:bookmarkEnd w:id="4"/>
      <w:r w:rsidRPr="00800F2F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bookmarkEnd w:id="0"/>
      <w:bookmarkEnd w:id="1"/>
      <w:bookmarkEnd w:id="2"/>
      <w:bookmarkEnd w:id="3"/>
    </w:p>
    <w:p w:rsidR="00C4616F" w:rsidRPr="00800F2F" w:rsidRDefault="00547B66" w:rsidP="007419B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F2F">
        <w:rPr>
          <w:rFonts w:ascii="Times New Roman" w:hAnsi="Times New Roman" w:cs="Times New Roman"/>
          <w:b/>
          <w:sz w:val="24"/>
          <w:szCs w:val="24"/>
        </w:rPr>
        <w:t>1.Наименование МТР, работ, услуг:</w:t>
      </w:r>
      <w:r w:rsidR="00C4616F" w:rsidRPr="00800F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4616F" w:rsidRPr="007914BC" w:rsidRDefault="00800F2F" w:rsidP="007419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Пленка</w:t>
      </w:r>
      <w:r w:rsidR="00C4616F" w:rsidRPr="007914BC">
        <w:rPr>
          <w:rFonts w:ascii="Times New Roman" w:hAnsi="Times New Roman" w:cs="Times New Roman"/>
          <w:sz w:val="24"/>
          <w:szCs w:val="24"/>
        </w:rPr>
        <w:t xml:space="preserve"> поливинилхлоридная марки П-74ЭМ ГОСТ 25250-88</w:t>
      </w:r>
      <w:r w:rsidR="00A16240">
        <w:rPr>
          <w:rFonts w:ascii="Times New Roman" w:hAnsi="Times New Roman" w:cs="Times New Roman"/>
          <w:sz w:val="24"/>
          <w:szCs w:val="24"/>
        </w:rPr>
        <w:t>;</w:t>
      </w:r>
      <w:r w:rsidR="00C4616F" w:rsidRPr="007914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19BC" w:rsidRDefault="00800F2F" w:rsidP="007419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Плёнка</w:t>
      </w:r>
      <w:r w:rsidR="00C4616F" w:rsidRPr="003D267F">
        <w:rPr>
          <w:rFonts w:ascii="Times New Roman" w:eastAsia="Times New Roman" w:hAnsi="Times New Roman" w:cs="Times New Roman"/>
          <w:sz w:val="24"/>
          <w:szCs w:val="24"/>
        </w:rPr>
        <w:t xml:space="preserve"> поливинилхлоридная марки ЭП-73С </w:t>
      </w:r>
      <w:r w:rsidR="00C4616F" w:rsidRPr="003D267F">
        <w:rPr>
          <w:rFonts w:ascii="Times New Roman" w:hAnsi="Times New Roman" w:cs="Times New Roman"/>
          <w:sz w:val="24"/>
          <w:szCs w:val="24"/>
        </w:rPr>
        <w:t>ГОСТ 25250-88</w:t>
      </w:r>
      <w:r w:rsidR="00A16240">
        <w:rPr>
          <w:rFonts w:ascii="Times New Roman" w:hAnsi="Times New Roman" w:cs="Times New Roman"/>
          <w:sz w:val="24"/>
          <w:szCs w:val="24"/>
        </w:rPr>
        <w:t>.</w:t>
      </w:r>
    </w:p>
    <w:p w:rsidR="00C4616F" w:rsidRPr="007419BC" w:rsidRDefault="00C4616F" w:rsidP="007419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2. Задача (цель, проект), для реализации которой приобретаются данные МТР, работы, услуги:</w:t>
      </w:r>
      <w:r w:rsidR="003D267F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</w:rPr>
        <w:t>беспечение основного производства.</w:t>
      </w:r>
    </w:p>
    <w:p w:rsidR="004C226B" w:rsidRPr="007419BC" w:rsidRDefault="00C4616F" w:rsidP="007419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3. Ф</w:t>
      </w:r>
      <w:r w:rsidR="004C226B" w:rsidRPr="003D267F">
        <w:rPr>
          <w:rFonts w:ascii="Times New Roman" w:eastAsia="Times New Roman" w:hAnsi="Times New Roman" w:cs="Times New Roman"/>
          <w:b/>
          <w:sz w:val="24"/>
          <w:szCs w:val="24"/>
        </w:rPr>
        <w:t>ункции, которые будут выполнять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приобретаемые МТР, работы, услуги в рамках реализации задачи или проекта:</w:t>
      </w:r>
      <w:r w:rsidR="003D267F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4C226B">
        <w:rPr>
          <w:rFonts w:ascii="Times New Roman" w:eastAsia="Times New Roman" w:hAnsi="Times New Roman" w:cs="Times New Roman"/>
          <w:sz w:val="24"/>
          <w:szCs w:val="24"/>
        </w:rPr>
        <w:t>спользуется на участке вакуумной формовки для изготовления счетной тары в производстве изготовления металлокерамических корпусов для интегральных схем.</w:t>
      </w:r>
    </w:p>
    <w:p w:rsidR="003D267F" w:rsidRDefault="000B5FAD" w:rsidP="007419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289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 xml:space="preserve">.Технические требования к МТР, работам, </w:t>
      </w:r>
      <w:r w:rsidR="00711B3A" w:rsidRPr="003D267F">
        <w:rPr>
          <w:rFonts w:ascii="Times New Roman" w:eastAsia="Times New Roman" w:hAnsi="Times New Roman" w:cs="Times New Roman"/>
          <w:b/>
          <w:sz w:val="24"/>
          <w:szCs w:val="24"/>
        </w:rPr>
        <w:t>услугам (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технические характеристики, условия эксплуатации, габариты;</w:t>
      </w:r>
      <w:r w:rsidR="00711B3A" w:rsidRPr="003D267F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материалам, используемые при выполнении работ/ оказание услуг, и т.п.</w:t>
      </w:r>
    </w:p>
    <w:p w:rsidR="003D267F" w:rsidRPr="003D267F" w:rsidRDefault="003D267F" w:rsidP="007419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физико-химическим показателям:</w:t>
      </w:r>
      <w:r w:rsidRPr="003D26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267F" w:rsidRDefault="003D267F" w:rsidP="0074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</w:t>
      </w:r>
      <w:r w:rsidRPr="003D26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лёнка поливинилхлоридная должна соответствовать требованиям, приведенным </w:t>
      </w:r>
    </w:p>
    <w:p w:rsidR="003D267F" w:rsidRPr="003D6264" w:rsidRDefault="003D267F" w:rsidP="0074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3D6264">
        <w:rPr>
          <w:rFonts w:ascii="Times New Roman" w:hAnsi="Times New Roman" w:cs="Times New Roman"/>
          <w:sz w:val="24"/>
          <w:szCs w:val="24"/>
        </w:rPr>
        <w:t>ГОСТ 25250-88 «Пленка поливинилхлоридная для изготовления тары под пищевые продукты и лекарственные сре</w:t>
      </w:r>
      <w:r w:rsidR="004B0BC8">
        <w:rPr>
          <w:rFonts w:ascii="Times New Roman" w:hAnsi="Times New Roman" w:cs="Times New Roman"/>
          <w:sz w:val="24"/>
          <w:szCs w:val="24"/>
        </w:rPr>
        <w:t>дства. Технические условия»</w:t>
      </w:r>
      <w:r w:rsidR="00320425">
        <w:rPr>
          <w:rFonts w:ascii="Times New Roman" w:eastAsia="Times New Roman" w:hAnsi="Times New Roman" w:cs="Times New Roman"/>
          <w:sz w:val="24"/>
          <w:szCs w:val="24"/>
        </w:rPr>
        <w:t xml:space="preserve"> для марки П-74ЭМ</w:t>
      </w:r>
      <w:r w:rsidR="004B0BC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 и нормам, указанным в таблице:</w:t>
      </w:r>
    </w:p>
    <w:p w:rsidR="004516E5" w:rsidRPr="003D267F" w:rsidRDefault="004516E5" w:rsidP="004516E5">
      <w:pPr>
        <w:spacing w:after="0" w:line="240" w:lineRule="auto"/>
        <w:ind w:firstLine="567"/>
        <w:jc w:val="both"/>
      </w:pP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98"/>
      </w:tblGrid>
      <w:tr w:rsidR="004516E5" w:rsidRPr="005D03AB" w:rsidTr="003B0306">
        <w:tc>
          <w:tcPr>
            <w:tcW w:w="9385" w:type="dxa"/>
            <w:gridSpan w:val="2"/>
            <w:shd w:val="clear" w:color="auto" w:fill="auto"/>
          </w:tcPr>
          <w:p w:rsidR="004516E5" w:rsidRPr="005D03AB" w:rsidRDefault="004516E5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Характеристики</w:t>
            </w:r>
            <w:r w:rsidR="007419BC" w:rsidRPr="005D03AB">
              <w:rPr>
                <w:rFonts w:ascii="Times New Roman" w:eastAsia="Times New Roman" w:hAnsi="Times New Roman" w:cs="Times New Roman"/>
              </w:rPr>
              <w:t xml:space="preserve"> поставляемого Т</w:t>
            </w:r>
            <w:r w:rsidRPr="005D03AB">
              <w:rPr>
                <w:rFonts w:ascii="Times New Roman" w:eastAsia="Times New Roman" w:hAnsi="Times New Roman" w:cs="Times New Roman"/>
              </w:rPr>
              <w:t>овара</w:t>
            </w:r>
          </w:p>
        </w:tc>
      </w:tr>
      <w:tr w:rsidR="004516E5" w:rsidRPr="005D03AB" w:rsidTr="003B0306">
        <w:tc>
          <w:tcPr>
            <w:tcW w:w="5387" w:type="dxa"/>
            <w:shd w:val="clear" w:color="auto" w:fill="auto"/>
          </w:tcPr>
          <w:p w:rsidR="004516E5" w:rsidRPr="005D03AB" w:rsidRDefault="004516E5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Наименование показателей</w:t>
            </w:r>
          </w:p>
        </w:tc>
        <w:tc>
          <w:tcPr>
            <w:tcW w:w="3998" w:type="dxa"/>
            <w:shd w:val="clear" w:color="auto" w:fill="auto"/>
          </w:tcPr>
          <w:p w:rsidR="004516E5" w:rsidRPr="005D03AB" w:rsidRDefault="004516E5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П-74ЭМ</w:t>
            </w:r>
          </w:p>
        </w:tc>
      </w:tr>
      <w:tr w:rsidR="004516E5" w:rsidRPr="005D03AB" w:rsidTr="003B0306">
        <w:tc>
          <w:tcPr>
            <w:tcW w:w="5387" w:type="dxa"/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Ширина, мм</w:t>
            </w:r>
          </w:p>
        </w:tc>
        <w:tc>
          <w:tcPr>
            <w:tcW w:w="3998" w:type="dxa"/>
            <w:shd w:val="clear" w:color="auto" w:fill="auto"/>
          </w:tcPr>
          <w:p w:rsidR="004516E5" w:rsidRPr="005D03AB" w:rsidRDefault="004516E5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704 ± 4,0</w:t>
            </w:r>
          </w:p>
        </w:tc>
      </w:tr>
      <w:tr w:rsidR="004516E5" w:rsidRPr="005D03AB" w:rsidTr="003B0306">
        <w:tc>
          <w:tcPr>
            <w:tcW w:w="5387" w:type="dxa"/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Толщина, мм</w:t>
            </w:r>
          </w:p>
        </w:tc>
        <w:tc>
          <w:tcPr>
            <w:tcW w:w="3998" w:type="dxa"/>
            <w:shd w:val="clear" w:color="auto" w:fill="auto"/>
          </w:tcPr>
          <w:p w:rsidR="004516E5" w:rsidRPr="005D03AB" w:rsidRDefault="005D03AB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/>
              </w:rPr>
              <w:t>0,4 ± 0,04</w:t>
            </w:r>
          </w:p>
        </w:tc>
      </w:tr>
      <w:tr w:rsidR="004516E5" w:rsidRPr="005D03AB" w:rsidTr="003B0306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Внешний вид </w:t>
            </w:r>
          </w:p>
        </w:tc>
        <w:tc>
          <w:tcPr>
            <w:tcW w:w="3998" w:type="dxa"/>
            <w:tcBorders>
              <w:bottom w:val="nil"/>
            </w:tcBorders>
            <w:shd w:val="clear" w:color="auto" w:fill="auto"/>
          </w:tcPr>
          <w:p w:rsidR="004516E5" w:rsidRPr="005D03AB" w:rsidRDefault="004516E5" w:rsidP="002D74DF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Плёнка должна быть без отверстий, разрывов, трещин и складок, с ровно обрезанными краями</w:t>
            </w:r>
          </w:p>
        </w:tc>
      </w:tr>
      <w:tr w:rsidR="004516E5" w:rsidRPr="005D03AB" w:rsidTr="003B0306">
        <w:tc>
          <w:tcPr>
            <w:tcW w:w="5387" w:type="dxa"/>
            <w:tcBorders>
              <w:top w:val="nil"/>
            </w:tcBorders>
            <w:shd w:val="clear" w:color="auto" w:fill="auto"/>
          </w:tcPr>
          <w:p w:rsidR="004516E5" w:rsidRPr="005D03AB" w:rsidRDefault="004516E5" w:rsidP="002D74DF">
            <w:pPr>
              <w:pStyle w:val="2"/>
              <w:tabs>
                <w:tab w:val="left" w:pos="317"/>
              </w:tabs>
              <w:ind w:left="317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- цвет</w:t>
            </w:r>
          </w:p>
        </w:tc>
        <w:tc>
          <w:tcPr>
            <w:tcW w:w="3998" w:type="dxa"/>
            <w:tcBorders>
              <w:top w:val="nil"/>
            </w:tcBorders>
            <w:shd w:val="clear" w:color="auto" w:fill="auto"/>
          </w:tcPr>
          <w:p w:rsidR="004516E5" w:rsidRPr="005D03AB" w:rsidRDefault="004516E5" w:rsidP="002D74DF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- Белая или с желтоватым оттенком</w:t>
            </w:r>
          </w:p>
        </w:tc>
      </w:tr>
      <w:tr w:rsidR="004516E5" w:rsidRPr="005D03AB" w:rsidTr="003B0306">
        <w:tc>
          <w:tcPr>
            <w:tcW w:w="5387" w:type="dxa"/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Прочность при растяжении, МПа (кгс/см</w:t>
            </w:r>
            <w:r w:rsidRPr="005D03AB">
              <w:rPr>
                <w:sz w:val="22"/>
                <w:szCs w:val="22"/>
                <w:vertAlign w:val="superscript"/>
              </w:rPr>
              <w:t>2</w:t>
            </w:r>
            <w:r w:rsidRPr="005D03AB">
              <w:rPr>
                <w:sz w:val="22"/>
                <w:szCs w:val="22"/>
              </w:rPr>
              <w:t xml:space="preserve">), не менее </w:t>
            </w:r>
          </w:p>
        </w:tc>
        <w:tc>
          <w:tcPr>
            <w:tcW w:w="3998" w:type="dxa"/>
            <w:shd w:val="clear" w:color="auto" w:fill="auto"/>
          </w:tcPr>
          <w:p w:rsidR="004516E5" w:rsidRPr="005D03AB" w:rsidRDefault="004516E5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39,2</w:t>
            </w:r>
          </w:p>
          <w:p w:rsidR="004516E5" w:rsidRPr="005D03AB" w:rsidRDefault="004516E5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(400)</w:t>
            </w:r>
          </w:p>
        </w:tc>
      </w:tr>
      <w:tr w:rsidR="004516E5" w:rsidRPr="005D03AB" w:rsidTr="003B0306">
        <w:tc>
          <w:tcPr>
            <w:tcW w:w="5387" w:type="dxa"/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3998" w:type="dxa"/>
            <w:shd w:val="clear" w:color="auto" w:fill="auto"/>
          </w:tcPr>
          <w:p w:rsidR="004516E5" w:rsidRPr="005D03AB" w:rsidRDefault="004516E5" w:rsidP="002D74DF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Не определяют</w:t>
            </w:r>
          </w:p>
        </w:tc>
      </w:tr>
      <w:tr w:rsidR="004516E5" w:rsidRPr="005D03AB" w:rsidTr="003B0306">
        <w:tc>
          <w:tcPr>
            <w:tcW w:w="5387" w:type="dxa"/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Усадка при прогреве при 100 °C в течение 15 мин., %, не более </w:t>
            </w:r>
          </w:p>
        </w:tc>
        <w:tc>
          <w:tcPr>
            <w:tcW w:w="3998" w:type="dxa"/>
            <w:shd w:val="clear" w:color="auto" w:fill="auto"/>
          </w:tcPr>
          <w:p w:rsidR="004516E5" w:rsidRPr="005D03AB" w:rsidRDefault="004516E5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516E5" w:rsidRPr="005D03AB" w:rsidTr="003B0306">
        <w:tc>
          <w:tcPr>
            <w:tcW w:w="5387" w:type="dxa"/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Водопоглощение, %, не более </w:t>
            </w:r>
          </w:p>
        </w:tc>
        <w:tc>
          <w:tcPr>
            <w:tcW w:w="3998" w:type="dxa"/>
            <w:shd w:val="clear" w:color="auto" w:fill="auto"/>
          </w:tcPr>
          <w:p w:rsidR="004516E5" w:rsidRPr="005D03AB" w:rsidRDefault="004516E5" w:rsidP="002D74DF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Не определяют</w:t>
            </w:r>
          </w:p>
        </w:tc>
      </w:tr>
      <w:tr w:rsidR="004516E5" w:rsidRPr="005D03AB" w:rsidTr="003B0306">
        <w:tc>
          <w:tcPr>
            <w:tcW w:w="5387" w:type="dxa"/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Температура хрупкости, °C, не выше </w:t>
            </w:r>
          </w:p>
        </w:tc>
        <w:tc>
          <w:tcPr>
            <w:tcW w:w="3998" w:type="dxa"/>
            <w:shd w:val="clear" w:color="auto" w:fill="auto"/>
          </w:tcPr>
          <w:p w:rsidR="004516E5" w:rsidRPr="005D03AB" w:rsidRDefault="004516E5" w:rsidP="002D74DF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Не определяют</w:t>
            </w:r>
          </w:p>
        </w:tc>
      </w:tr>
      <w:tr w:rsidR="004516E5" w:rsidRPr="005D03AB" w:rsidTr="003B0306">
        <w:tc>
          <w:tcPr>
            <w:tcW w:w="5387" w:type="dxa"/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Запах и привкус водной вытяжки, баллы, не более </w:t>
            </w:r>
          </w:p>
        </w:tc>
        <w:tc>
          <w:tcPr>
            <w:tcW w:w="3998" w:type="dxa"/>
            <w:shd w:val="clear" w:color="auto" w:fill="auto"/>
          </w:tcPr>
          <w:p w:rsidR="004516E5" w:rsidRPr="005D03AB" w:rsidRDefault="004516E5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516E5" w:rsidRPr="003D6264" w:rsidTr="003B0306">
        <w:tc>
          <w:tcPr>
            <w:tcW w:w="5387" w:type="dxa"/>
            <w:shd w:val="clear" w:color="auto" w:fill="auto"/>
          </w:tcPr>
          <w:p w:rsidR="004516E5" w:rsidRPr="005D03A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Массовая доля винилхло</w:t>
            </w:r>
            <w:r w:rsidRPr="005D03AB">
              <w:rPr>
                <w:sz w:val="22"/>
                <w:szCs w:val="22"/>
              </w:rPr>
              <w:softHyphen/>
              <w:t>рида, млн.</w:t>
            </w:r>
            <w:r w:rsidRPr="005D03AB">
              <w:rPr>
                <w:sz w:val="22"/>
                <w:szCs w:val="22"/>
                <w:vertAlign w:val="superscript"/>
              </w:rPr>
              <w:t>-1</w:t>
            </w:r>
            <w:r w:rsidRPr="005D03AB">
              <w:rPr>
                <w:sz w:val="22"/>
                <w:szCs w:val="22"/>
              </w:rPr>
              <w:t xml:space="preserve">, не более </w:t>
            </w:r>
          </w:p>
        </w:tc>
        <w:tc>
          <w:tcPr>
            <w:tcW w:w="3998" w:type="dxa"/>
            <w:shd w:val="clear" w:color="auto" w:fill="auto"/>
          </w:tcPr>
          <w:p w:rsidR="004516E5" w:rsidRPr="0090379F" w:rsidRDefault="004516E5" w:rsidP="002D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C27EF4" w:rsidRDefault="000D2890" w:rsidP="00444F4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890">
        <w:rPr>
          <w:rFonts w:ascii="Times New Roman" w:eastAsia="Times New Roman" w:hAnsi="Times New Roman" w:cs="Times New Roman"/>
          <w:sz w:val="24"/>
          <w:szCs w:val="24"/>
        </w:rPr>
        <w:t>4.2</w:t>
      </w:r>
      <w:r w:rsidR="00E704CA" w:rsidRPr="00E704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7EE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07EEA" w:rsidRPr="003D6264">
        <w:rPr>
          <w:rFonts w:ascii="Times New Roman" w:eastAsia="Times New Roman" w:hAnsi="Times New Roman" w:cs="Times New Roman"/>
          <w:sz w:val="24"/>
          <w:szCs w:val="24"/>
        </w:rPr>
        <w:t xml:space="preserve">лёнка поливинилхлоридная должна соответствовать требованиям, приведенным </w:t>
      </w:r>
    </w:p>
    <w:p w:rsidR="00C27EF4" w:rsidRPr="007419BC" w:rsidRDefault="00907EEA" w:rsidP="007419BC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3D6264">
        <w:rPr>
          <w:rFonts w:ascii="Times New Roman" w:hAnsi="Times New Roman" w:cs="Times New Roman"/>
          <w:sz w:val="24"/>
          <w:szCs w:val="24"/>
        </w:rPr>
        <w:t>ГОСТ 25250-88 «Пленка поливинилхлоридная для изготовления тары под пищевые продукты и лекарственные средства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Технические условия</w:t>
      </w:r>
      <w:r w:rsidR="007419B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E704CA" w:rsidRPr="003D267F">
        <w:rPr>
          <w:rFonts w:ascii="Times New Roman" w:eastAsia="Times New Roman" w:hAnsi="Times New Roman" w:cs="Times New Roman"/>
          <w:sz w:val="24"/>
          <w:szCs w:val="24"/>
        </w:rPr>
        <w:t xml:space="preserve">марки ЭП-73С </w:t>
      </w:r>
      <w:r w:rsidR="00E704CA" w:rsidRPr="003D267F">
        <w:rPr>
          <w:rFonts w:ascii="Times New Roman" w:hAnsi="Times New Roman" w:cs="Times New Roman"/>
          <w:sz w:val="24"/>
          <w:szCs w:val="24"/>
        </w:rPr>
        <w:t>ГОСТ 25250-88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3856"/>
      </w:tblGrid>
      <w:tr w:rsidR="004B0BC8" w:rsidRPr="005D03AB" w:rsidTr="003B0306">
        <w:tc>
          <w:tcPr>
            <w:tcW w:w="9356" w:type="dxa"/>
            <w:gridSpan w:val="2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Х</w:t>
            </w:r>
            <w:r w:rsidR="007419BC" w:rsidRPr="005D03AB">
              <w:rPr>
                <w:rFonts w:ascii="Times New Roman" w:eastAsia="Times New Roman" w:hAnsi="Times New Roman" w:cs="Times New Roman"/>
              </w:rPr>
              <w:t>арактеристики поставляемого Т</w:t>
            </w:r>
            <w:r w:rsidRPr="005D03AB">
              <w:rPr>
                <w:rFonts w:ascii="Times New Roman" w:eastAsia="Times New Roman" w:hAnsi="Times New Roman" w:cs="Times New Roman"/>
              </w:rPr>
              <w:t>овара</w:t>
            </w:r>
          </w:p>
        </w:tc>
      </w:tr>
      <w:tr w:rsidR="004B0BC8" w:rsidRPr="005D03AB" w:rsidTr="003B0306">
        <w:tc>
          <w:tcPr>
            <w:tcW w:w="9356" w:type="dxa"/>
            <w:gridSpan w:val="2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Наименование показателей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ЭП-73С</w:t>
            </w: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right="-57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Ширина, мм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5D03AB" w:rsidP="005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/>
              </w:rPr>
              <w:t>704 </w:t>
            </w:r>
            <w:r w:rsidRPr="002F333C">
              <w:rPr>
                <w:rFonts w:ascii="Times New Roman" w:eastAsia="Times New Roman" w:hAnsi="Times New Roman"/>
              </w:rPr>
              <w:t>±</w:t>
            </w:r>
            <w:r w:rsidRPr="0090379F">
              <w:rPr>
                <w:rFonts w:ascii="Times New Roman" w:eastAsia="Times New Roman" w:hAnsi="Times New Roman"/>
              </w:rPr>
              <w:t>4,0</w:t>
            </w: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Толщина, мм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5D03AB" w:rsidP="00D93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/>
              </w:rPr>
              <w:t>0,3 ± 0,04</w:t>
            </w: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Внешний вид </w:t>
            </w:r>
          </w:p>
          <w:p w:rsidR="004B0BC8" w:rsidRPr="005D03AB" w:rsidRDefault="004B0BC8" w:rsidP="0003662E">
            <w:pPr>
              <w:pStyle w:val="2"/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</w:p>
          <w:p w:rsidR="004B0BC8" w:rsidRPr="005D03AB" w:rsidRDefault="004B0BC8" w:rsidP="004B0BC8">
            <w:pPr>
              <w:pStyle w:val="2"/>
              <w:tabs>
                <w:tab w:val="left" w:pos="317"/>
              </w:tabs>
              <w:ind w:left="63" w:right="-57" w:hanging="30"/>
              <w:rPr>
                <w:sz w:val="22"/>
                <w:szCs w:val="22"/>
              </w:rPr>
            </w:pPr>
          </w:p>
          <w:p w:rsidR="004B0BC8" w:rsidRPr="005D03AB" w:rsidRDefault="004B0BC8" w:rsidP="0003662E">
            <w:pPr>
              <w:pStyle w:val="2"/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- цвет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4B0BC8" w:rsidP="0003662E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Плёнка должна быть без отверстий, разрывов, трещин и складок, с ровно обрезанными краями</w:t>
            </w:r>
          </w:p>
          <w:p w:rsidR="004B0BC8" w:rsidRPr="005D03AB" w:rsidRDefault="004B0BC8" w:rsidP="0003662E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- Белая или с желтоватым оттенком</w:t>
            </w: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Прочность при растяжении, МПа (кгс/см</w:t>
            </w:r>
            <w:r w:rsidRPr="005D03AB">
              <w:rPr>
                <w:sz w:val="22"/>
                <w:szCs w:val="22"/>
                <w:vertAlign w:val="superscript"/>
              </w:rPr>
              <w:t>2</w:t>
            </w:r>
            <w:r w:rsidRPr="005D03AB">
              <w:rPr>
                <w:sz w:val="22"/>
                <w:szCs w:val="22"/>
              </w:rPr>
              <w:t xml:space="preserve">), не менее 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37,3</w:t>
            </w:r>
          </w:p>
          <w:p w:rsidR="004B0BC8" w:rsidRPr="005D03AB" w:rsidRDefault="004B0BC8" w:rsidP="0003662E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lastRenderedPageBreak/>
              <w:t>(380)</w:t>
            </w: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lastRenderedPageBreak/>
              <w:t xml:space="preserve">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Не определяют</w:t>
            </w: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Усадка при прогреве при 100 °C в течение 15 мин., %, не более 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Водопоглощение, %, не более 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0,8</w:t>
            </w: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Температура хрупкости, °C, не выше 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-30</w:t>
            </w:r>
          </w:p>
        </w:tc>
      </w:tr>
      <w:tr w:rsidR="004B0BC8" w:rsidRPr="005D03AB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 xml:space="preserve">Запах и привкус водной вытяжки, баллы, не более </w:t>
            </w:r>
          </w:p>
        </w:tc>
        <w:tc>
          <w:tcPr>
            <w:tcW w:w="3856" w:type="dxa"/>
            <w:shd w:val="clear" w:color="auto" w:fill="auto"/>
          </w:tcPr>
          <w:p w:rsidR="004B0BC8" w:rsidRPr="005D03AB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B0BC8" w:rsidRPr="003D6264" w:rsidTr="003B0306">
        <w:tc>
          <w:tcPr>
            <w:tcW w:w="5500" w:type="dxa"/>
            <w:shd w:val="clear" w:color="auto" w:fill="auto"/>
          </w:tcPr>
          <w:p w:rsidR="004B0BC8" w:rsidRPr="005D03A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459"/>
              </w:tabs>
              <w:ind w:left="33" w:right="-57" w:firstLine="0"/>
              <w:rPr>
                <w:sz w:val="22"/>
                <w:szCs w:val="22"/>
              </w:rPr>
            </w:pPr>
            <w:r w:rsidRPr="005D03AB">
              <w:rPr>
                <w:sz w:val="22"/>
                <w:szCs w:val="22"/>
              </w:rPr>
              <w:t>Массовая доля винилхло</w:t>
            </w:r>
            <w:r w:rsidRPr="005D03AB">
              <w:rPr>
                <w:sz w:val="22"/>
                <w:szCs w:val="22"/>
              </w:rPr>
              <w:softHyphen/>
              <w:t>рида, млн.</w:t>
            </w:r>
            <w:r w:rsidRPr="005D03AB">
              <w:rPr>
                <w:sz w:val="22"/>
                <w:szCs w:val="22"/>
                <w:vertAlign w:val="superscript"/>
              </w:rPr>
              <w:t>-1</w:t>
            </w:r>
            <w:r w:rsidRPr="005D03AB">
              <w:rPr>
                <w:sz w:val="22"/>
                <w:szCs w:val="22"/>
              </w:rPr>
              <w:t xml:space="preserve">, не более </w:t>
            </w:r>
          </w:p>
        </w:tc>
        <w:tc>
          <w:tcPr>
            <w:tcW w:w="3856" w:type="dxa"/>
            <w:shd w:val="clear" w:color="auto" w:fill="auto"/>
          </w:tcPr>
          <w:p w:rsidR="004B0BC8" w:rsidRPr="0090379F" w:rsidRDefault="004B0BC8" w:rsidP="0003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03AB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4516E5" w:rsidRDefault="00E704CA" w:rsidP="007419B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81A">
        <w:rPr>
          <w:rFonts w:ascii="Times New Roman" w:eastAsia="Times New Roman" w:hAnsi="Times New Roman" w:cs="Times New Roman"/>
          <w:b/>
          <w:sz w:val="24"/>
          <w:szCs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CF5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1CBA">
        <w:rPr>
          <w:rFonts w:ascii="Times New Roman" w:eastAsia="Times New Roman" w:hAnsi="Times New Roman" w:cs="Times New Roman"/>
          <w:sz w:val="24"/>
          <w:szCs w:val="24"/>
        </w:rPr>
        <w:t>–нет.</w:t>
      </w:r>
    </w:p>
    <w:p w:rsidR="00E704CA" w:rsidRPr="00F5036E" w:rsidRDefault="00E704CA" w:rsidP="007419B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36E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AF3F72" w:rsidRPr="00F503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F5647" w:rsidRPr="00F5036E">
        <w:rPr>
          <w:rFonts w:ascii="Times New Roman" w:eastAsia="Times New Roman" w:hAnsi="Times New Roman" w:cs="Times New Roman"/>
          <w:b/>
          <w:sz w:val="24"/>
          <w:szCs w:val="24"/>
        </w:rPr>
        <w:t>Посл</w:t>
      </w:r>
      <w:r w:rsidR="00907EEA" w:rsidRPr="00F5036E">
        <w:rPr>
          <w:rFonts w:ascii="Times New Roman" w:eastAsia="Times New Roman" w:hAnsi="Times New Roman" w:cs="Times New Roman"/>
          <w:b/>
          <w:sz w:val="24"/>
          <w:szCs w:val="24"/>
        </w:rPr>
        <w:t>епродажное обслуживание (</w:t>
      </w:r>
      <w:r w:rsidRPr="00F5036E">
        <w:rPr>
          <w:rFonts w:ascii="Times New Roman" w:eastAsia="Times New Roman" w:hAnsi="Times New Roman" w:cs="Times New Roman"/>
          <w:b/>
          <w:sz w:val="24"/>
          <w:szCs w:val="24"/>
        </w:rPr>
        <w:t>наличие в регионе эксплуатации сервисн</w:t>
      </w:r>
      <w:r w:rsidR="00CF5647" w:rsidRPr="00F5036E">
        <w:rPr>
          <w:rFonts w:ascii="Times New Roman" w:eastAsia="Times New Roman" w:hAnsi="Times New Roman" w:cs="Times New Roman"/>
          <w:b/>
          <w:sz w:val="24"/>
          <w:szCs w:val="24"/>
        </w:rPr>
        <w:t>ых центров, сроки гарантии, пери</w:t>
      </w:r>
      <w:r w:rsidRPr="00F5036E">
        <w:rPr>
          <w:rFonts w:ascii="Times New Roman" w:eastAsia="Times New Roman" w:hAnsi="Times New Roman" w:cs="Times New Roman"/>
          <w:b/>
          <w:sz w:val="24"/>
          <w:szCs w:val="24"/>
        </w:rPr>
        <w:t>одичность те</w:t>
      </w:r>
      <w:r w:rsidR="007419BC">
        <w:rPr>
          <w:rFonts w:ascii="Times New Roman" w:eastAsia="Times New Roman" w:hAnsi="Times New Roman" w:cs="Times New Roman"/>
          <w:b/>
          <w:sz w:val="24"/>
          <w:szCs w:val="24"/>
        </w:rPr>
        <w:t>хнического обслуживания и т.п.):</w:t>
      </w:r>
    </w:p>
    <w:p w:rsidR="00CF5647" w:rsidRDefault="00CF5647" w:rsidP="007419B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647">
        <w:rPr>
          <w:rFonts w:ascii="Times New Roman" w:eastAsia="Times New Roman" w:hAnsi="Times New Roman" w:cs="Times New Roman"/>
          <w:sz w:val="24"/>
          <w:szCs w:val="24"/>
        </w:rPr>
        <w:t>-</w:t>
      </w:r>
      <w:r w:rsidR="00DE61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19BC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F5647">
        <w:rPr>
          <w:rFonts w:ascii="Times New Roman" w:eastAsia="Times New Roman" w:hAnsi="Times New Roman" w:cs="Times New Roman"/>
          <w:sz w:val="24"/>
          <w:szCs w:val="24"/>
        </w:rPr>
        <w:t xml:space="preserve">арантийный срок хранения </w:t>
      </w:r>
      <w:r w:rsidR="007419B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F5647">
        <w:rPr>
          <w:rFonts w:ascii="Times New Roman" w:eastAsia="Times New Roman" w:hAnsi="Times New Roman" w:cs="Times New Roman"/>
          <w:sz w:val="24"/>
          <w:szCs w:val="24"/>
        </w:rPr>
        <w:t>овара</w:t>
      </w:r>
      <w:r w:rsidR="004A14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647">
        <w:rPr>
          <w:rFonts w:ascii="Times New Roman" w:eastAsia="Times New Roman" w:hAnsi="Times New Roman" w:cs="Times New Roman"/>
          <w:sz w:val="24"/>
          <w:szCs w:val="24"/>
        </w:rPr>
        <w:t>-</w:t>
      </w:r>
      <w:r w:rsidR="004A142E">
        <w:rPr>
          <w:rFonts w:ascii="Times New Roman" w:eastAsia="Times New Roman" w:hAnsi="Times New Roman" w:cs="Times New Roman"/>
          <w:sz w:val="24"/>
          <w:szCs w:val="24"/>
        </w:rPr>
        <w:t xml:space="preserve"> не менее 1-</w:t>
      </w:r>
      <w:r>
        <w:rPr>
          <w:rFonts w:ascii="Times New Roman" w:eastAsia="Times New Roman" w:hAnsi="Times New Roman" w:cs="Times New Roman"/>
          <w:sz w:val="24"/>
          <w:szCs w:val="24"/>
        </w:rPr>
        <w:t>го года со дня изготовления.</w:t>
      </w:r>
    </w:p>
    <w:p w:rsidR="00CF5647" w:rsidRPr="00CF5647" w:rsidRDefault="007419BC" w:rsidP="007419B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Т</w:t>
      </w:r>
      <w:r w:rsidR="00CF5647">
        <w:rPr>
          <w:rFonts w:ascii="Times New Roman" w:eastAsia="Times New Roman" w:hAnsi="Times New Roman" w:cs="Times New Roman"/>
          <w:sz w:val="24"/>
          <w:szCs w:val="24"/>
        </w:rPr>
        <w:t xml:space="preserve">овар должен поставляться с не менее, чем 80% </w:t>
      </w:r>
      <w:r w:rsidR="00100D23">
        <w:rPr>
          <w:rFonts w:ascii="Times New Roman" w:eastAsia="Times New Roman" w:hAnsi="Times New Roman" w:cs="Times New Roman"/>
          <w:sz w:val="24"/>
          <w:szCs w:val="24"/>
        </w:rPr>
        <w:t>запасом срока годности.</w:t>
      </w:r>
    </w:p>
    <w:p w:rsidR="00BA2FFD" w:rsidRDefault="00BA2FFD" w:rsidP="007419B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Количество МТР/ объем работ/ объем услуг:</w:t>
      </w:r>
    </w:p>
    <w:p w:rsidR="007914BC" w:rsidRDefault="00AF3F72" w:rsidP="007419BC">
      <w:pPr>
        <w:pStyle w:val="a3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7EEA" w:rsidRPr="007914BC">
        <w:rPr>
          <w:rFonts w:ascii="Times New Roman" w:hAnsi="Times New Roman" w:cs="Times New Roman"/>
          <w:sz w:val="24"/>
          <w:szCs w:val="24"/>
        </w:rPr>
        <w:t xml:space="preserve">Пленки поливинилхлоридная марки П-74ЭМ ГОСТ 25250-88 </w:t>
      </w:r>
      <w:r w:rsidR="00EF62B6">
        <w:rPr>
          <w:rFonts w:ascii="Times New Roman" w:hAnsi="Times New Roman" w:cs="Times New Roman"/>
          <w:sz w:val="24"/>
          <w:szCs w:val="24"/>
        </w:rPr>
        <w:t>-6000</w:t>
      </w:r>
      <w:r w:rsidR="00907EEA" w:rsidRPr="007914BC">
        <w:rPr>
          <w:rFonts w:ascii="Times New Roman" w:hAnsi="Times New Roman" w:cs="Times New Roman"/>
          <w:sz w:val="24"/>
          <w:szCs w:val="24"/>
        </w:rPr>
        <w:t xml:space="preserve"> кг</w:t>
      </w:r>
      <w:r w:rsidR="007419BC">
        <w:rPr>
          <w:rFonts w:ascii="Times New Roman" w:hAnsi="Times New Roman" w:cs="Times New Roman"/>
          <w:sz w:val="24"/>
          <w:szCs w:val="24"/>
        </w:rPr>
        <w:t>.</w:t>
      </w:r>
    </w:p>
    <w:p w:rsidR="00907EEA" w:rsidRDefault="007914BC" w:rsidP="007419BC">
      <w:pPr>
        <w:pStyle w:val="a3"/>
        <w:tabs>
          <w:tab w:val="left" w:pos="0"/>
          <w:tab w:val="left" w:pos="284"/>
        </w:tabs>
        <w:spacing w:after="0"/>
        <w:ind w:left="0"/>
        <w:jc w:val="both"/>
        <w:rPr>
          <w:rFonts w:cs="Times New Roman"/>
          <w:sz w:val="24"/>
          <w:szCs w:val="24"/>
        </w:rPr>
      </w:pPr>
      <w:r w:rsidRPr="00791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267F">
        <w:rPr>
          <w:rFonts w:ascii="Times New Roman" w:eastAsia="Times New Roman" w:hAnsi="Times New Roman" w:cs="Times New Roman"/>
          <w:sz w:val="24"/>
          <w:szCs w:val="24"/>
        </w:rPr>
        <w:t xml:space="preserve">Плёнки поливинилхлоридная марки ЭП-73С </w:t>
      </w:r>
      <w:r w:rsidRPr="003D267F">
        <w:rPr>
          <w:rFonts w:ascii="Times New Roman" w:hAnsi="Times New Roman" w:cs="Times New Roman"/>
          <w:sz w:val="24"/>
          <w:szCs w:val="24"/>
        </w:rPr>
        <w:t>ГОСТ 25250-88</w:t>
      </w:r>
      <w:r w:rsidR="00660F93">
        <w:rPr>
          <w:rFonts w:ascii="Times New Roman" w:hAnsi="Times New Roman" w:cs="Times New Roman"/>
          <w:sz w:val="24"/>
          <w:szCs w:val="24"/>
        </w:rPr>
        <w:t>-</w:t>
      </w:r>
      <w:r w:rsidR="00EF62B6">
        <w:rPr>
          <w:rFonts w:ascii="Times New Roman" w:hAnsi="Times New Roman" w:cs="Times New Roman"/>
          <w:sz w:val="24"/>
          <w:szCs w:val="24"/>
        </w:rPr>
        <w:t>2000</w:t>
      </w:r>
      <w:r>
        <w:rPr>
          <w:rFonts w:ascii="Times New Roman" w:hAnsi="Times New Roman" w:cs="Times New Roman"/>
          <w:sz w:val="24"/>
          <w:szCs w:val="24"/>
        </w:rPr>
        <w:t xml:space="preserve"> кг.</w:t>
      </w:r>
    </w:p>
    <w:p w:rsidR="0090379F" w:rsidRPr="007419BC" w:rsidRDefault="007974BD" w:rsidP="007419BC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Предпочтительный срок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(дата, период) поставки МТР / выполнение работ/ оказание услуг:</w:t>
      </w:r>
      <w:r w:rsidR="007419BC"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="00EF62B6">
        <w:rPr>
          <w:rFonts w:ascii="Times New Roman" w:eastAsia="Times New Roman" w:hAnsi="Times New Roman" w:cs="Times New Roman"/>
          <w:sz w:val="24"/>
          <w:szCs w:val="26"/>
        </w:rPr>
        <w:t>Поставка Товара осуществляется в течении 30 (Тридцати) календа</w:t>
      </w:r>
      <w:r w:rsidR="007419BC">
        <w:rPr>
          <w:rFonts w:ascii="Times New Roman" w:eastAsia="Times New Roman" w:hAnsi="Times New Roman" w:cs="Times New Roman"/>
          <w:sz w:val="24"/>
          <w:szCs w:val="26"/>
        </w:rPr>
        <w:t>рных дней с момента подписания Д</w:t>
      </w:r>
      <w:r w:rsidR="00EF62B6">
        <w:rPr>
          <w:rFonts w:ascii="Times New Roman" w:eastAsia="Times New Roman" w:hAnsi="Times New Roman" w:cs="Times New Roman"/>
          <w:sz w:val="24"/>
          <w:szCs w:val="26"/>
        </w:rPr>
        <w:t xml:space="preserve">оговора. </w:t>
      </w:r>
      <w:r w:rsidR="007419BC">
        <w:rPr>
          <w:rFonts w:ascii="Times New Roman" w:eastAsia="Times New Roman" w:hAnsi="Times New Roman" w:cs="Times New Roman"/>
          <w:sz w:val="24"/>
          <w:szCs w:val="26"/>
        </w:rPr>
        <w:t>Поставка Т</w:t>
      </w:r>
      <w:r w:rsidR="00EF62B6">
        <w:rPr>
          <w:rFonts w:ascii="Times New Roman" w:eastAsia="Times New Roman" w:hAnsi="Times New Roman" w:cs="Times New Roman"/>
          <w:sz w:val="24"/>
          <w:szCs w:val="26"/>
        </w:rPr>
        <w:t>овара осуществляется силами Поставщика до склада заказчика</w:t>
      </w:r>
      <w:r w:rsidR="007419BC">
        <w:rPr>
          <w:rFonts w:ascii="Times New Roman" w:eastAsia="Times New Roman" w:hAnsi="Times New Roman" w:cs="Times New Roman"/>
          <w:sz w:val="24"/>
          <w:szCs w:val="26"/>
        </w:rPr>
        <w:t>.</w:t>
      </w:r>
      <w:r w:rsidR="00AD751A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7419BC">
        <w:rPr>
          <w:rFonts w:ascii="Times New Roman" w:eastAsia="Times New Roman" w:hAnsi="Times New Roman" w:cs="Times New Roman"/>
          <w:sz w:val="24"/>
          <w:szCs w:val="26"/>
        </w:rPr>
        <w:t>Срок действия Д</w:t>
      </w:r>
      <w:r w:rsidR="00AD751A">
        <w:rPr>
          <w:rFonts w:ascii="Times New Roman" w:eastAsia="Times New Roman" w:hAnsi="Times New Roman" w:cs="Times New Roman"/>
          <w:sz w:val="24"/>
          <w:szCs w:val="26"/>
        </w:rPr>
        <w:t>оговора до 29 февраля</w:t>
      </w:r>
      <w:r w:rsidR="00EF62B6">
        <w:rPr>
          <w:rFonts w:ascii="Times New Roman" w:eastAsia="Times New Roman" w:hAnsi="Times New Roman" w:cs="Times New Roman"/>
          <w:sz w:val="24"/>
          <w:szCs w:val="26"/>
        </w:rPr>
        <w:t xml:space="preserve"> 2024</w:t>
      </w:r>
      <w:r w:rsidR="009F7705">
        <w:rPr>
          <w:rFonts w:ascii="Times New Roman" w:eastAsia="Times New Roman" w:hAnsi="Times New Roman" w:cs="Times New Roman"/>
          <w:sz w:val="24"/>
          <w:szCs w:val="26"/>
        </w:rPr>
        <w:t xml:space="preserve"> г.</w:t>
      </w:r>
    </w:p>
    <w:p w:rsidR="00AF3F72" w:rsidRPr="007419BC" w:rsidRDefault="00DE61CE" w:rsidP="007419BC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9</w:t>
      </w:r>
      <w:r w:rsidR="00AF3F72" w:rsidRPr="00AF3F72">
        <w:rPr>
          <w:rFonts w:ascii="Times New Roman" w:eastAsia="Times New Roman" w:hAnsi="Times New Roman" w:cs="Times New Roman"/>
          <w:b/>
          <w:sz w:val="24"/>
          <w:szCs w:val="26"/>
        </w:rPr>
        <w:t>.</w:t>
      </w:r>
      <w:r w:rsidR="00AF3F72"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="00AF3F72" w:rsidRPr="00AF3F72">
        <w:rPr>
          <w:rFonts w:ascii="Times New Roman" w:eastAsia="Times New Roman" w:hAnsi="Times New Roman" w:cs="Times New Roman"/>
          <w:b/>
          <w:sz w:val="24"/>
          <w:szCs w:val="26"/>
        </w:rPr>
        <w:t>Место</w:t>
      </w:r>
      <w:r w:rsidR="00DF6052">
        <w:rPr>
          <w:rFonts w:ascii="Times New Roman" w:eastAsia="Times New Roman" w:hAnsi="Times New Roman" w:cs="Times New Roman"/>
          <w:b/>
          <w:sz w:val="24"/>
          <w:szCs w:val="26"/>
        </w:rPr>
        <w:t xml:space="preserve"> (</w:t>
      </w:r>
      <w:r w:rsidR="00AF3F72">
        <w:rPr>
          <w:rFonts w:ascii="Times New Roman" w:eastAsia="Times New Roman" w:hAnsi="Times New Roman" w:cs="Times New Roman"/>
          <w:b/>
          <w:sz w:val="24"/>
          <w:szCs w:val="26"/>
        </w:rPr>
        <w:t>указывается регион/ если целесообразно указать адрес, то ук</w:t>
      </w:r>
      <w:r w:rsidR="00A06EEE">
        <w:rPr>
          <w:rFonts w:ascii="Times New Roman" w:eastAsia="Times New Roman" w:hAnsi="Times New Roman" w:cs="Times New Roman"/>
          <w:b/>
          <w:sz w:val="24"/>
          <w:szCs w:val="26"/>
        </w:rPr>
        <w:t>азывается адрес) поставки МТР /</w:t>
      </w:r>
      <w:r w:rsidR="00AF3F72">
        <w:rPr>
          <w:rFonts w:ascii="Times New Roman" w:eastAsia="Times New Roman" w:hAnsi="Times New Roman" w:cs="Times New Roman"/>
          <w:b/>
          <w:sz w:val="24"/>
          <w:szCs w:val="26"/>
        </w:rPr>
        <w:t>в</w:t>
      </w:r>
      <w:r w:rsidR="00A06EEE">
        <w:rPr>
          <w:rFonts w:ascii="Times New Roman" w:eastAsia="Times New Roman" w:hAnsi="Times New Roman" w:cs="Times New Roman"/>
          <w:b/>
          <w:sz w:val="24"/>
          <w:szCs w:val="26"/>
        </w:rPr>
        <w:t xml:space="preserve">ыполнение </w:t>
      </w:r>
      <w:r w:rsidR="00AF3F72">
        <w:rPr>
          <w:rFonts w:ascii="Times New Roman" w:eastAsia="Times New Roman" w:hAnsi="Times New Roman" w:cs="Times New Roman"/>
          <w:b/>
          <w:sz w:val="24"/>
          <w:szCs w:val="26"/>
        </w:rPr>
        <w:t xml:space="preserve">работ/ оказание услуг: </w:t>
      </w:r>
      <w:r w:rsidR="00AF3F72" w:rsidRPr="007419BC">
        <w:rPr>
          <w:rFonts w:ascii="Times New Roman" w:eastAsia="Times New Roman" w:hAnsi="Times New Roman" w:cs="Times New Roman"/>
          <w:sz w:val="24"/>
          <w:szCs w:val="26"/>
        </w:rPr>
        <w:t>АО «ЗПП</w:t>
      </w:r>
      <w:r w:rsidR="007419BC">
        <w:rPr>
          <w:rFonts w:ascii="Times New Roman" w:eastAsia="Times New Roman" w:hAnsi="Times New Roman" w:cs="Times New Roman"/>
          <w:sz w:val="24"/>
          <w:szCs w:val="26"/>
        </w:rPr>
        <w:t>»,</w:t>
      </w:r>
      <w:r w:rsidR="00AF3F72" w:rsidRPr="007419BC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7419BC">
        <w:rPr>
          <w:rFonts w:ascii="Times New Roman" w:eastAsia="Times New Roman" w:hAnsi="Times New Roman" w:cs="Times New Roman"/>
          <w:sz w:val="24"/>
          <w:szCs w:val="26"/>
        </w:rPr>
        <w:t>Республика Марий Эл</w:t>
      </w:r>
      <w:r w:rsidR="00AF3F72" w:rsidRPr="007419BC">
        <w:rPr>
          <w:rFonts w:ascii="Times New Roman" w:eastAsia="Times New Roman" w:hAnsi="Times New Roman" w:cs="Times New Roman"/>
          <w:sz w:val="24"/>
          <w:szCs w:val="26"/>
        </w:rPr>
        <w:t>, г. Йошкар-Ола, ул. Суворова, 26</w:t>
      </w:r>
      <w:r w:rsidR="007419BC">
        <w:rPr>
          <w:rFonts w:ascii="Times New Roman" w:eastAsia="Times New Roman" w:hAnsi="Times New Roman" w:cs="Times New Roman"/>
          <w:sz w:val="24"/>
          <w:szCs w:val="26"/>
        </w:rPr>
        <w:t>.</w:t>
      </w:r>
    </w:p>
    <w:p w:rsidR="00AF3F72" w:rsidRDefault="00AF3F72" w:rsidP="007419BC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10.</w:t>
      </w:r>
      <w:r w:rsidR="00A06EEE"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>Иное, при необходимости:</w:t>
      </w:r>
    </w:p>
    <w:p w:rsidR="00AF3F72" w:rsidRDefault="00A06EEE" w:rsidP="007419BC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-</w:t>
      </w:r>
      <w:r w:rsidR="00DE61CE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6"/>
        </w:rPr>
        <w:t>т</w:t>
      </w:r>
      <w:r w:rsidR="00DF6052">
        <w:rPr>
          <w:rFonts w:ascii="Times New Roman" w:eastAsia="Times New Roman" w:hAnsi="Times New Roman" w:cs="Times New Roman"/>
          <w:sz w:val="24"/>
          <w:szCs w:val="26"/>
        </w:rPr>
        <w:t>ара должна обеспечивать сохранность Товара при транспортировании, погрузочно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- </w:t>
      </w:r>
    </w:p>
    <w:p w:rsidR="00A06EEE" w:rsidRPr="00DF6052" w:rsidRDefault="00A453EC" w:rsidP="007419BC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разгрузочных работах и хранении;</w:t>
      </w:r>
    </w:p>
    <w:p w:rsidR="004516E5" w:rsidRPr="003D6264" w:rsidRDefault="00A06EEE" w:rsidP="007419BC">
      <w:pPr>
        <w:pStyle w:val="a3"/>
        <w:tabs>
          <w:tab w:val="left" w:pos="851"/>
          <w:tab w:val="left" w:pos="1134"/>
        </w:tabs>
        <w:spacing w:after="0" w:line="240" w:lineRule="auto"/>
        <w:ind w:left="-567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</w:t>
      </w:r>
      <w:r w:rsidR="004516E5" w:rsidRPr="003D6264">
        <w:rPr>
          <w:rFonts w:ascii="Times New Roman" w:eastAsia="Times New Roman" w:hAnsi="Times New Roman" w:cs="Times New Roman"/>
          <w:sz w:val="24"/>
          <w:szCs w:val="24"/>
        </w:rPr>
        <w:t>паковка Товара должна быть без повр</w:t>
      </w:r>
      <w:r w:rsidR="00A453EC">
        <w:rPr>
          <w:rFonts w:ascii="Times New Roman" w:eastAsia="Times New Roman" w:hAnsi="Times New Roman" w:cs="Times New Roman"/>
          <w:sz w:val="24"/>
          <w:szCs w:val="24"/>
        </w:rPr>
        <w:t>еждений и нарушения целостности;</w:t>
      </w:r>
    </w:p>
    <w:p w:rsidR="007419BC" w:rsidRDefault="00A06EEE" w:rsidP="007419B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-н</w:t>
      </w:r>
      <w:r w:rsidR="004516E5" w:rsidRPr="003D6264">
        <w:rPr>
          <w:rFonts w:ascii="Times New Roman" w:eastAsia="Times New Roman" w:hAnsi="Times New Roman" w:cs="Times New Roman"/>
          <w:sz w:val="24"/>
          <w:szCs w:val="24"/>
        </w:rPr>
        <w:t>а упаковку должен быть нанесён манипуляционный знак «Осторожно, хрупкое!» (п. 1.4.2 ГОСТ 25250-88 «Пленка поливинилхлоридная для изготовления тары под пищевые продукты и лекарственные средства. Технические условия»). Способы нанесения маркировки, крепления ярлыка и краска для маркировки – по ГОСТ 14192-96 «Маркировка грузов». Поливинилхлоридная плёнка является неопасным материалом и по ГОСТ 19433-88 «Грузы опасные. Классификация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маркировка» не классифицируется</w:t>
      </w:r>
      <w:r w:rsidR="00A453EC">
        <w:rPr>
          <w:rFonts w:ascii="Times New Roman" w:eastAsia="Times New Roman" w:hAnsi="Times New Roman" w:cs="Times New Roman"/>
          <w:sz w:val="24"/>
          <w:szCs w:val="24"/>
        </w:rPr>
        <w:t>;</w:t>
      </w:r>
      <w:r w:rsidR="00071CBA" w:rsidRPr="00071C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1C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71CBA" w:rsidRDefault="007419BC" w:rsidP="007419B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53E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71CBA">
        <w:rPr>
          <w:rFonts w:ascii="Times New Roman" w:eastAsia="Times New Roman" w:hAnsi="Times New Roman" w:cs="Times New Roman"/>
          <w:sz w:val="24"/>
          <w:szCs w:val="24"/>
        </w:rPr>
        <w:t xml:space="preserve">ри поставке Товара должен прилагаться паспорт безопасности, сертификат качества (паспорт) на </w:t>
      </w:r>
      <w:r w:rsidR="00A40722">
        <w:rPr>
          <w:rFonts w:ascii="Times New Roman" w:eastAsia="Times New Roman" w:hAnsi="Times New Roman" w:cs="Times New Roman"/>
          <w:sz w:val="24"/>
          <w:szCs w:val="24"/>
        </w:rPr>
        <w:t>поставляемую партию</w:t>
      </w:r>
      <w:r w:rsidR="00071CBA">
        <w:rPr>
          <w:rFonts w:ascii="Times New Roman" w:eastAsia="Times New Roman" w:hAnsi="Times New Roman" w:cs="Times New Roman"/>
          <w:sz w:val="24"/>
          <w:szCs w:val="24"/>
        </w:rPr>
        <w:t xml:space="preserve"> Товара на русском языке и (для товара иностранного производителя) на языке страны- производителя.</w:t>
      </w:r>
    </w:p>
    <w:p w:rsidR="004516E5" w:rsidRDefault="004516E5" w:rsidP="007419BC">
      <w:pPr>
        <w:pStyle w:val="a3"/>
        <w:tabs>
          <w:tab w:val="left" w:pos="851"/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EEE" w:rsidRPr="00A06EEE" w:rsidRDefault="00A06EEE" w:rsidP="007419BC">
      <w:pPr>
        <w:pStyle w:val="a3"/>
        <w:tabs>
          <w:tab w:val="left" w:pos="851"/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62B6" w:rsidRDefault="00EF62B6" w:rsidP="00DE61C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62B6" w:rsidRDefault="00EF62B6" w:rsidP="00DE61C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62B6" w:rsidRDefault="00EF62B6" w:rsidP="00DE61C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EF62B6" w:rsidSect="0090379F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3C0" w:rsidRDefault="003213C0" w:rsidP="00547B66">
      <w:pPr>
        <w:spacing w:after="0" w:line="240" w:lineRule="auto"/>
      </w:pPr>
      <w:r>
        <w:separator/>
      </w:r>
    </w:p>
  </w:endnote>
  <w:endnote w:type="continuationSeparator" w:id="0">
    <w:p w:rsidR="003213C0" w:rsidRDefault="003213C0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3C0" w:rsidRDefault="003213C0" w:rsidP="00547B66">
      <w:pPr>
        <w:spacing w:after="0" w:line="240" w:lineRule="auto"/>
      </w:pPr>
      <w:r>
        <w:separator/>
      </w:r>
    </w:p>
  </w:footnote>
  <w:footnote w:type="continuationSeparator" w:id="0">
    <w:p w:rsidR="003213C0" w:rsidRDefault="003213C0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5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06871"/>
    <w:rsid w:val="00071CBA"/>
    <w:rsid w:val="000A49BC"/>
    <w:rsid w:val="000B42FE"/>
    <w:rsid w:val="000B5FAD"/>
    <w:rsid w:val="000D2890"/>
    <w:rsid w:val="000D2FF8"/>
    <w:rsid w:val="000E46C1"/>
    <w:rsid w:val="00100D23"/>
    <w:rsid w:val="001257FA"/>
    <w:rsid w:val="00185A86"/>
    <w:rsid w:val="001935E9"/>
    <w:rsid w:val="001D7B0D"/>
    <w:rsid w:val="001F06C4"/>
    <w:rsid w:val="001F299C"/>
    <w:rsid w:val="002054FA"/>
    <w:rsid w:val="002236F2"/>
    <w:rsid w:val="0022671A"/>
    <w:rsid w:val="002F412D"/>
    <w:rsid w:val="002F4C29"/>
    <w:rsid w:val="00320425"/>
    <w:rsid w:val="003213C0"/>
    <w:rsid w:val="003218E3"/>
    <w:rsid w:val="00333BB2"/>
    <w:rsid w:val="00363C19"/>
    <w:rsid w:val="003A2D1D"/>
    <w:rsid w:val="003B0306"/>
    <w:rsid w:val="003D267F"/>
    <w:rsid w:val="00444F48"/>
    <w:rsid w:val="004516E5"/>
    <w:rsid w:val="004A142E"/>
    <w:rsid w:val="004A3576"/>
    <w:rsid w:val="004B04A1"/>
    <w:rsid w:val="004B0BC8"/>
    <w:rsid w:val="004C226B"/>
    <w:rsid w:val="00547B66"/>
    <w:rsid w:val="00562380"/>
    <w:rsid w:val="00563613"/>
    <w:rsid w:val="0059092F"/>
    <w:rsid w:val="005A3201"/>
    <w:rsid w:val="005B4371"/>
    <w:rsid w:val="005C7DAF"/>
    <w:rsid w:val="005D03AB"/>
    <w:rsid w:val="00660F93"/>
    <w:rsid w:val="006C4EA8"/>
    <w:rsid w:val="00701A03"/>
    <w:rsid w:val="00711B3A"/>
    <w:rsid w:val="00733C1E"/>
    <w:rsid w:val="007351BC"/>
    <w:rsid w:val="007419BC"/>
    <w:rsid w:val="007829E9"/>
    <w:rsid w:val="007914BC"/>
    <w:rsid w:val="00794C16"/>
    <w:rsid w:val="007974BD"/>
    <w:rsid w:val="007F79A5"/>
    <w:rsid w:val="00800F2F"/>
    <w:rsid w:val="00815204"/>
    <w:rsid w:val="008E642F"/>
    <w:rsid w:val="0090379F"/>
    <w:rsid w:val="00907EEA"/>
    <w:rsid w:val="009161B2"/>
    <w:rsid w:val="009240EF"/>
    <w:rsid w:val="00942DF2"/>
    <w:rsid w:val="00946513"/>
    <w:rsid w:val="00951E2B"/>
    <w:rsid w:val="009F7705"/>
    <w:rsid w:val="009F7844"/>
    <w:rsid w:val="00A06EEE"/>
    <w:rsid w:val="00A16240"/>
    <w:rsid w:val="00A2081A"/>
    <w:rsid w:val="00A40722"/>
    <w:rsid w:val="00A453EC"/>
    <w:rsid w:val="00AD751A"/>
    <w:rsid w:val="00AF3F72"/>
    <w:rsid w:val="00B379DD"/>
    <w:rsid w:val="00B95047"/>
    <w:rsid w:val="00BA0313"/>
    <w:rsid w:val="00BA2FFD"/>
    <w:rsid w:val="00C27441"/>
    <w:rsid w:val="00C27EF4"/>
    <w:rsid w:val="00C4616F"/>
    <w:rsid w:val="00C53ABF"/>
    <w:rsid w:val="00C61FE4"/>
    <w:rsid w:val="00C814B5"/>
    <w:rsid w:val="00CA404C"/>
    <w:rsid w:val="00CF5647"/>
    <w:rsid w:val="00D21E4E"/>
    <w:rsid w:val="00D33D13"/>
    <w:rsid w:val="00D74DF2"/>
    <w:rsid w:val="00D938C8"/>
    <w:rsid w:val="00DE61CE"/>
    <w:rsid w:val="00DF6052"/>
    <w:rsid w:val="00DF6A24"/>
    <w:rsid w:val="00E300E0"/>
    <w:rsid w:val="00E46806"/>
    <w:rsid w:val="00E704CA"/>
    <w:rsid w:val="00E847AD"/>
    <w:rsid w:val="00EC7B77"/>
    <w:rsid w:val="00EE1FF5"/>
    <w:rsid w:val="00EE4E24"/>
    <w:rsid w:val="00EF62B6"/>
    <w:rsid w:val="00F32392"/>
    <w:rsid w:val="00F5036E"/>
    <w:rsid w:val="00F85C59"/>
    <w:rsid w:val="00F943F2"/>
    <w:rsid w:val="00F97F8D"/>
    <w:rsid w:val="00FB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59"/>
    <w:rsid w:val="00451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17DF1-FD9B-4927-814E-1322B46C4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Бариева Ильнара Илдусовна</cp:lastModifiedBy>
  <cp:revision>75</cp:revision>
  <cp:lastPrinted>2023-11-07T08:54:00Z</cp:lastPrinted>
  <dcterms:created xsi:type="dcterms:W3CDTF">2021-09-01T07:23:00Z</dcterms:created>
  <dcterms:modified xsi:type="dcterms:W3CDTF">2023-11-10T07:23:00Z</dcterms:modified>
</cp:coreProperties>
</file>